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746" w:rsidRPr="00A572D4" w:rsidRDefault="00A572D4">
      <w:pPr>
        <w:tabs>
          <w:tab w:val="right" w:pos="10466"/>
        </w:tabs>
        <w:jc w:val="left"/>
        <w:rPr>
          <w:rFonts w:ascii="ＭＳ ゴシック" w:eastAsia="ＭＳ ゴシック" w:hAnsi="ＭＳ ゴシック"/>
          <w:sz w:val="24"/>
          <w:szCs w:val="24"/>
        </w:rPr>
      </w:pPr>
      <w:r w:rsidRPr="00A572D4">
        <w:rPr>
          <w:rFonts w:ascii="ＭＳ ゴシック" w:eastAsia="ＭＳ ゴシック" w:hAnsi="ＭＳ ゴシック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EB1F9A7" wp14:editId="5CC3246D">
                <wp:simplePos x="0" y="0"/>
                <wp:positionH relativeFrom="column">
                  <wp:posOffset>2096135</wp:posOffset>
                </wp:positionH>
                <wp:positionV relativeFrom="paragraph">
                  <wp:posOffset>-140335</wp:posOffset>
                </wp:positionV>
                <wp:extent cx="2752725" cy="333375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07746" w:rsidRPr="00267B65" w:rsidRDefault="00A572D4">
                            <w:pPr>
                              <w:textDirection w:val="btL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  <w:szCs w:val="22"/>
                              </w:rPr>
                            </w:pPr>
                            <w:r w:rsidRPr="00267B65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FAX:</w:t>
                            </w:r>
                            <w:r w:rsidRPr="00267B6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長野市民</w:t>
                            </w:r>
                            <w:r w:rsidR="00267B65" w:rsidRPr="00267B6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病院</w:t>
                            </w:r>
                            <w:r w:rsidRPr="00267B65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薬剤部</w:t>
                            </w:r>
                            <w:r w:rsidRPr="00267B6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026</w:t>
                            </w:r>
                            <w:r w:rsidRPr="00267B65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2"/>
                                <w:szCs w:val="22"/>
                              </w:rPr>
                              <w:t>-295-1175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1F9A7" id="_x0000_s1026" style="position:absolute;margin-left:165.05pt;margin-top:-11.05pt;width:216.75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" filled="f" stroked="f">
                <v:textbox inset="2.53958mm,1.2694mm,2.53958mm,1.2694mm">
                  <w:txbxContent>
                    <w:p w:rsidR="00607746" w:rsidRPr="00267B65" w:rsidRDefault="00A572D4">
                      <w:pPr>
                        <w:textDirection w:val="btLr"/>
                        <w:rPr>
                          <w:rFonts w:asciiTheme="majorEastAsia" w:eastAsiaTheme="majorEastAsia" w:hAnsiTheme="majorEastAsia"/>
                          <w:b/>
                          <w:sz w:val="22"/>
                          <w:szCs w:val="22"/>
                        </w:rPr>
                      </w:pPr>
                      <w:r w:rsidRPr="00267B65"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2"/>
                          <w:szCs w:val="22"/>
                        </w:rPr>
                        <w:t>FAX:</w:t>
                      </w:r>
                      <w:r w:rsidRPr="00267B65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2"/>
                          <w:szCs w:val="22"/>
                        </w:rPr>
                        <w:t>長野市民</w:t>
                      </w:r>
                      <w:r w:rsidR="00267B65" w:rsidRPr="00267B65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2"/>
                          <w:szCs w:val="22"/>
                        </w:rPr>
                        <w:t>病院</w:t>
                      </w:r>
                      <w:r w:rsidRPr="00267B65"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2"/>
                          <w:szCs w:val="22"/>
                        </w:rPr>
                        <w:t>薬剤部</w:t>
                      </w:r>
                      <w:r w:rsidRPr="00267B65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2"/>
                          <w:szCs w:val="22"/>
                        </w:rPr>
                        <w:t xml:space="preserve"> 026</w:t>
                      </w:r>
                      <w:r w:rsidRPr="00267B65"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2"/>
                          <w:szCs w:val="22"/>
                        </w:rPr>
                        <w:t>-295-1175</w:t>
                      </w:r>
                    </w:p>
                  </w:txbxContent>
                </v:textbox>
              </v:rect>
            </w:pict>
          </mc:Fallback>
        </mc:AlternateContent>
      </w:r>
      <w:r w:rsidRPr="00A572D4">
        <w:rPr>
          <w:rFonts w:ascii="ＭＳ ゴシック" w:eastAsia="ＭＳ ゴシック" w:hAnsi="ＭＳ ゴシック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117DA4B" wp14:editId="4B1E37A0">
                <wp:simplePos x="0" y="0"/>
                <wp:positionH relativeFrom="column">
                  <wp:posOffset>4769168</wp:posOffset>
                </wp:positionH>
                <wp:positionV relativeFrom="paragraph">
                  <wp:posOffset>-20001</wp:posOffset>
                </wp:positionV>
                <wp:extent cx="1895475" cy="333375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03025" y="3618075"/>
                          <a:ext cx="18859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07746" w:rsidRPr="00267B65" w:rsidRDefault="00A572D4">
                            <w:pPr>
                              <w:textDirection w:val="btL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267B65">
                              <w:rPr>
                                <w:rFonts w:asciiTheme="majorEastAsia" w:eastAsiaTheme="majorEastAsia" w:hAnsiTheme="majorEastAsia"/>
                                <w:color w:val="000000"/>
                                <w:sz w:val="18"/>
                              </w:rPr>
                              <w:t xml:space="preserve">保険薬局 → 薬剤部 → </w:t>
                            </w:r>
                            <w:r w:rsidRPr="00267B65">
                              <w:rPr>
                                <w:rFonts w:asciiTheme="majorEastAsia" w:eastAsiaTheme="majorEastAsia" w:hAnsiTheme="majorEastAsia" w:hint="eastAsia"/>
                                <w:color w:val="000000"/>
                                <w:sz w:val="18"/>
                              </w:rPr>
                              <w:t>医事課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7DA4B" id="_x0000_s1027" style="position:absolute;margin-left:375.55pt;margin-top:-1.55pt;width:149.25pt;height:26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" filled="f" stroked="f">
                <v:textbox inset="2.53958mm,1.2694mm,2.53958mm,1.2694mm">
                  <w:txbxContent>
                    <w:p w:rsidR="00607746" w:rsidRPr="00267B65" w:rsidRDefault="00A572D4">
                      <w:pPr>
                        <w:textDirection w:val="btLr"/>
                        <w:rPr>
                          <w:rFonts w:asciiTheme="majorEastAsia" w:eastAsiaTheme="majorEastAsia" w:hAnsiTheme="majorEastAsia"/>
                        </w:rPr>
                      </w:pPr>
                      <w:r w:rsidRPr="00267B65">
                        <w:rPr>
                          <w:rFonts w:asciiTheme="majorEastAsia" w:eastAsiaTheme="majorEastAsia" w:hAnsiTheme="majorEastAsia"/>
                          <w:color w:val="000000"/>
                          <w:sz w:val="18"/>
                        </w:rPr>
                        <w:t xml:space="preserve">保険薬局 → 薬剤部 → </w:t>
                      </w:r>
                      <w:r w:rsidRPr="00267B65">
                        <w:rPr>
                          <w:rFonts w:asciiTheme="majorEastAsia" w:eastAsiaTheme="majorEastAsia" w:hAnsiTheme="majorEastAsia" w:hint="eastAsia"/>
                          <w:color w:val="000000"/>
                          <w:sz w:val="18"/>
                        </w:rPr>
                        <w:t>医事課</w:t>
                      </w:r>
                    </w:p>
                  </w:txbxContent>
                </v:textbox>
              </v:rect>
            </w:pict>
          </mc:Fallback>
        </mc:AlternateContent>
      </w:r>
      <w:r w:rsidRPr="00A572D4">
        <w:rPr>
          <w:rFonts w:ascii="ＭＳ ゴシック" w:eastAsia="ＭＳ ゴシック" w:hAnsi="ＭＳ ゴシック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148E0CC" wp14:editId="43E4CC9F">
                <wp:simplePos x="0" y="0"/>
                <wp:positionH relativeFrom="column">
                  <wp:posOffset>1786889</wp:posOffset>
                </wp:positionH>
                <wp:positionV relativeFrom="paragraph">
                  <wp:posOffset>-154939</wp:posOffset>
                </wp:positionV>
                <wp:extent cx="307975" cy="317500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8363" y="3627600"/>
                          <a:ext cx="295275" cy="304800"/>
                        </a:xfrm>
                        <a:prstGeom prst="up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dk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07746" w:rsidRDefault="00607746">
                            <w:pPr>
                              <w:spacing w:line="20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48E0C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_x0000_s1028" type="#_x0000_t68" style="position:absolute;margin-left:140.7pt;margin-top:-12.2pt;width:24.25pt;height: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" adj="10463" fillcolor="black [3200]" strokecolor="black [3200]" strokeweight="1pt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:rsidR="00607746" w:rsidRDefault="00607746">
                      <w:pPr>
                        <w:spacing w:line="20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:rsidR="00607746" w:rsidRPr="00A572D4" w:rsidRDefault="00607746">
      <w:pPr>
        <w:tabs>
          <w:tab w:val="right" w:pos="10466"/>
        </w:tabs>
        <w:jc w:val="left"/>
        <w:rPr>
          <w:rFonts w:ascii="ＭＳ ゴシック" w:eastAsia="ＭＳ ゴシック" w:hAnsi="ＭＳ ゴシック"/>
          <w:sz w:val="24"/>
          <w:szCs w:val="24"/>
        </w:rPr>
      </w:pPr>
    </w:p>
    <w:p w:rsidR="00607746" w:rsidRDefault="00A572D4">
      <w:pPr>
        <w:tabs>
          <w:tab w:val="right" w:pos="10466"/>
        </w:tabs>
        <w:jc w:val="left"/>
        <w:rPr>
          <w:rFonts w:ascii="ＭＳ ゴシック" w:eastAsia="ＭＳ ゴシック" w:hAnsi="ＭＳ ゴシック"/>
          <w:sz w:val="24"/>
          <w:szCs w:val="24"/>
        </w:rPr>
      </w:pPr>
      <w:r w:rsidRPr="00A572D4">
        <w:rPr>
          <w:rFonts w:ascii="ＭＳ ゴシック" w:eastAsia="ＭＳ ゴシック" w:hAnsi="ＭＳ ゴシック"/>
          <w:sz w:val="24"/>
          <w:szCs w:val="24"/>
        </w:rPr>
        <w:t>長野市民病院　御中</w:t>
      </w:r>
      <w:r w:rsidRPr="00A572D4">
        <w:rPr>
          <w:rFonts w:ascii="ＭＳ ゴシック" w:eastAsia="ＭＳ ゴシック" w:hAnsi="ＭＳ ゴシック"/>
          <w:sz w:val="24"/>
          <w:szCs w:val="24"/>
        </w:rPr>
        <w:tab/>
        <w:t>報告日：　　　年　　月　　日</w:t>
      </w:r>
    </w:p>
    <w:p w:rsidR="00A572D4" w:rsidRPr="00A572D4" w:rsidRDefault="00A572D4">
      <w:pPr>
        <w:tabs>
          <w:tab w:val="right" w:pos="10466"/>
        </w:tabs>
        <w:jc w:val="left"/>
        <w:rPr>
          <w:rFonts w:ascii="ＭＳ ゴシック" w:eastAsia="ＭＳ ゴシック" w:hAnsi="ＭＳ ゴシック"/>
          <w:sz w:val="24"/>
          <w:szCs w:val="24"/>
        </w:rPr>
      </w:pPr>
      <w:bookmarkStart w:id="0" w:name="_GoBack"/>
      <w:bookmarkEnd w:id="0"/>
    </w:p>
    <w:p w:rsidR="00607746" w:rsidRPr="00A572D4" w:rsidRDefault="00A572D4">
      <w:pPr>
        <w:jc w:val="center"/>
        <w:rPr>
          <w:rFonts w:ascii="ＭＳ ゴシック" w:eastAsia="ＭＳ ゴシック" w:hAnsi="ＭＳ ゴシック"/>
          <w:b/>
          <w:sz w:val="72"/>
          <w:szCs w:val="72"/>
        </w:rPr>
      </w:pPr>
      <w:r w:rsidRPr="00A572D4">
        <w:rPr>
          <w:rFonts w:ascii="ＭＳ ゴシック" w:eastAsia="ＭＳ ゴシック" w:hAnsi="ＭＳ ゴシック"/>
          <w:b/>
          <w:sz w:val="72"/>
          <w:szCs w:val="72"/>
        </w:rPr>
        <w:t>残薬調整</w:t>
      </w:r>
      <w:r w:rsidRPr="00A572D4">
        <w:rPr>
          <w:rFonts w:ascii="ＭＳ ゴシック" w:eastAsia="ＭＳ ゴシック" w:hAnsi="ＭＳ ゴシック" w:hint="eastAsia"/>
          <w:b/>
          <w:sz w:val="72"/>
          <w:szCs w:val="72"/>
        </w:rPr>
        <w:t>報告書</w:t>
      </w:r>
    </w:p>
    <w:tbl>
      <w:tblPr>
        <w:tblStyle w:val="a5"/>
        <w:tblW w:w="104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098"/>
        <w:gridCol w:w="5358"/>
      </w:tblGrid>
      <w:tr w:rsidR="00607746" w:rsidRPr="00A572D4" w:rsidTr="00A572D4">
        <w:trPr>
          <w:trHeight w:val="905"/>
        </w:trPr>
        <w:tc>
          <w:tcPr>
            <w:tcW w:w="5098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</w:tcBorders>
          </w:tcPr>
          <w:p w:rsidR="00607746" w:rsidRPr="00A572D4" w:rsidRDefault="00A572D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A572D4">
              <w:rPr>
                <w:rFonts w:ascii="ＭＳ ゴシック" w:eastAsia="ＭＳ ゴシック" w:hAnsi="ＭＳ ゴシック"/>
                <w:sz w:val="24"/>
                <w:szCs w:val="24"/>
              </w:rPr>
              <w:t>担当医</w:t>
            </w:r>
            <w:r w:rsidRPr="00A572D4">
              <w:rPr>
                <w:rFonts w:ascii="ＭＳ ゴシック" w:eastAsia="ＭＳ ゴシック" w:hAnsi="ＭＳ ゴシック"/>
                <w:sz w:val="24"/>
                <w:szCs w:val="24"/>
              </w:rPr>
              <w:tab/>
              <w:t xml:space="preserve">　　　　　　　　科</w:t>
            </w:r>
          </w:p>
          <w:p w:rsidR="00607746" w:rsidRPr="00A572D4" w:rsidRDefault="00A572D4">
            <w:pPr>
              <w:jc w:val="right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A572D4">
              <w:rPr>
                <w:rFonts w:ascii="ＭＳ ゴシック" w:eastAsia="ＭＳ ゴシック" w:hAnsi="ＭＳ ゴシック"/>
                <w:sz w:val="24"/>
                <w:szCs w:val="24"/>
              </w:rPr>
              <w:t>先生　御机下</w:t>
            </w:r>
          </w:p>
        </w:tc>
        <w:tc>
          <w:tcPr>
            <w:tcW w:w="5358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 w:rsidR="00607746" w:rsidRPr="00A572D4" w:rsidRDefault="00A572D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A572D4">
              <w:rPr>
                <w:rFonts w:ascii="ＭＳ ゴシック" w:eastAsia="ＭＳ ゴシック" w:hAnsi="ＭＳ ゴシック"/>
                <w:sz w:val="24"/>
                <w:szCs w:val="24"/>
              </w:rPr>
              <w:t>保険薬局　名称・所在地</w:t>
            </w:r>
          </w:p>
        </w:tc>
      </w:tr>
      <w:tr w:rsidR="00607746" w:rsidRPr="00A572D4">
        <w:tc>
          <w:tcPr>
            <w:tcW w:w="5098" w:type="dxa"/>
            <w:vMerge w:val="restart"/>
            <w:tcBorders>
              <w:left w:val="single" w:sz="18" w:space="0" w:color="000000"/>
            </w:tcBorders>
          </w:tcPr>
          <w:p w:rsidR="00607746" w:rsidRPr="00A572D4" w:rsidRDefault="00A572D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A572D4">
              <w:rPr>
                <w:rFonts w:ascii="ＭＳ ゴシック" w:eastAsia="ＭＳ ゴシック" w:hAnsi="ＭＳ ゴシック"/>
                <w:sz w:val="24"/>
                <w:szCs w:val="24"/>
              </w:rPr>
              <w:t>患者</w:t>
            </w:r>
            <w:r w:rsidRPr="00A572D4">
              <w:rPr>
                <w:rFonts w:ascii="ＭＳ ゴシック" w:eastAsia="ＭＳ ゴシック" w:hAnsi="ＭＳ ゴシック" w:hint="eastAsia"/>
                <w:sz w:val="24"/>
                <w:szCs w:val="24"/>
              </w:rPr>
              <w:t>番号</w:t>
            </w:r>
            <w:r w:rsidRPr="00A572D4">
              <w:rPr>
                <w:rFonts w:ascii="ＭＳ ゴシック" w:eastAsia="ＭＳ ゴシック" w:hAnsi="ＭＳ ゴシック"/>
                <w:sz w:val="24"/>
                <w:szCs w:val="24"/>
                <w:vertAlign w:val="superscript"/>
              </w:rPr>
              <w:t>※1</w:t>
            </w:r>
            <w:r w:rsidRPr="00A572D4">
              <w:rPr>
                <w:rFonts w:ascii="ＭＳ ゴシック" w:eastAsia="ＭＳ ゴシック" w:hAnsi="ＭＳ ゴシック"/>
                <w:sz w:val="24"/>
                <w:szCs w:val="24"/>
              </w:rPr>
              <w:t>：</w:t>
            </w:r>
          </w:p>
          <w:p w:rsidR="00607746" w:rsidRPr="00A572D4" w:rsidRDefault="00A572D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A572D4">
              <w:rPr>
                <w:rFonts w:ascii="ＭＳ ゴシック" w:eastAsia="ＭＳ ゴシック" w:hAnsi="ＭＳ ゴシック"/>
                <w:sz w:val="24"/>
                <w:szCs w:val="24"/>
              </w:rPr>
              <w:t>患者名：</w:t>
            </w:r>
          </w:p>
          <w:p w:rsidR="00607746" w:rsidRPr="00A572D4" w:rsidRDefault="00607746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5358" w:type="dxa"/>
            <w:tcBorders>
              <w:right w:val="single" w:sz="18" w:space="0" w:color="000000"/>
            </w:tcBorders>
          </w:tcPr>
          <w:p w:rsidR="00607746" w:rsidRPr="00A572D4" w:rsidRDefault="00A572D4">
            <w:pPr>
              <w:tabs>
                <w:tab w:val="left" w:pos="2597"/>
              </w:tabs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A572D4">
              <w:rPr>
                <w:rFonts w:ascii="ＭＳ ゴシック" w:eastAsia="ＭＳ ゴシック" w:hAnsi="ＭＳ ゴシック"/>
                <w:sz w:val="24"/>
                <w:szCs w:val="24"/>
              </w:rPr>
              <w:t>電話番号：</w:t>
            </w:r>
            <w:r w:rsidRPr="00A572D4">
              <w:rPr>
                <w:rFonts w:ascii="ＭＳ ゴシック" w:eastAsia="ＭＳ ゴシック" w:hAnsi="ＭＳ ゴシック"/>
                <w:sz w:val="24"/>
                <w:szCs w:val="24"/>
              </w:rPr>
              <w:tab/>
            </w:r>
          </w:p>
        </w:tc>
      </w:tr>
      <w:tr w:rsidR="00607746" w:rsidRPr="00A572D4">
        <w:tc>
          <w:tcPr>
            <w:tcW w:w="5098" w:type="dxa"/>
            <w:vMerge/>
            <w:tcBorders>
              <w:left w:val="single" w:sz="18" w:space="0" w:color="000000"/>
            </w:tcBorders>
          </w:tcPr>
          <w:p w:rsidR="00607746" w:rsidRPr="00A572D4" w:rsidRDefault="00607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5358" w:type="dxa"/>
            <w:tcBorders>
              <w:right w:val="single" w:sz="18" w:space="0" w:color="000000"/>
            </w:tcBorders>
          </w:tcPr>
          <w:p w:rsidR="00607746" w:rsidRPr="00A572D4" w:rsidRDefault="00A572D4">
            <w:pPr>
              <w:tabs>
                <w:tab w:val="left" w:pos="2597"/>
              </w:tabs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A572D4">
              <w:rPr>
                <w:rFonts w:ascii="ＭＳ ゴシック" w:eastAsia="ＭＳ ゴシック" w:hAnsi="ＭＳ ゴシック"/>
                <w:sz w:val="24"/>
                <w:szCs w:val="24"/>
              </w:rPr>
              <w:t>FAX番号：</w:t>
            </w:r>
          </w:p>
        </w:tc>
      </w:tr>
      <w:tr w:rsidR="00607746" w:rsidRPr="00A572D4" w:rsidTr="00A572D4">
        <w:trPr>
          <w:trHeight w:val="525"/>
        </w:trPr>
        <w:tc>
          <w:tcPr>
            <w:tcW w:w="5098" w:type="dxa"/>
            <w:vMerge/>
            <w:tcBorders>
              <w:left w:val="single" w:sz="18" w:space="0" w:color="000000"/>
              <w:bottom w:val="single" w:sz="18" w:space="0" w:color="000000"/>
            </w:tcBorders>
          </w:tcPr>
          <w:p w:rsidR="00607746" w:rsidRPr="00A572D4" w:rsidRDefault="006077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ゴシック" w:eastAsia="ＭＳ ゴシック" w:hAnsi="ＭＳ ゴシック"/>
                <w:sz w:val="24"/>
                <w:szCs w:val="24"/>
              </w:rPr>
            </w:pPr>
          </w:p>
        </w:tc>
        <w:tc>
          <w:tcPr>
            <w:tcW w:w="5358" w:type="dxa"/>
            <w:tcBorders>
              <w:bottom w:val="single" w:sz="18" w:space="0" w:color="000000"/>
              <w:right w:val="single" w:sz="18" w:space="0" w:color="000000"/>
            </w:tcBorders>
          </w:tcPr>
          <w:p w:rsidR="00607746" w:rsidRPr="00A572D4" w:rsidRDefault="00A572D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A572D4">
              <w:rPr>
                <w:rFonts w:ascii="ＭＳ ゴシック" w:eastAsia="ＭＳ ゴシック" w:hAnsi="ＭＳ ゴシック"/>
                <w:sz w:val="24"/>
                <w:szCs w:val="24"/>
              </w:rPr>
              <w:t>担当薬剤師名：</w:t>
            </w:r>
            <w:r w:rsidRPr="00A572D4">
              <w:rPr>
                <w:rFonts w:ascii="ＭＳ ゴシック" w:eastAsia="ＭＳ ゴシック" w:hAnsi="ＭＳ ゴシック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>
                      <wp:simplePos x="0" y="0"/>
                      <wp:positionH relativeFrom="column">
                        <wp:posOffset>2892108</wp:posOffset>
                      </wp:positionH>
                      <wp:positionV relativeFrom="paragraph">
                        <wp:posOffset>58738</wp:posOffset>
                      </wp:positionV>
                      <wp:extent cx="342900" cy="352425"/>
                      <wp:effectExtent l="0" t="0" r="0" b="0"/>
                      <wp:wrapNone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79313" y="3608550"/>
                                <a:ext cx="333375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07746" w:rsidRDefault="00A572D4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eastAsia="Century"/>
                                      <w:color w:val="000000"/>
                                    </w:rPr>
                                    <w:t>印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9" style="position:absolute;left:0;text-align:left;margin-left:227.75pt;margin-top:4.65pt;width:27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" filled="f" stroked="f">
                      <v:textbox inset="2.53958mm,1.2694mm,2.53958mm,1.2694mm">
                        <w:txbxContent>
                          <w:p w:rsidR="00607746" w:rsidRDefault="00A572D4">
                            <w:pPr>
                              <w:textDirection w:val="btLr"/>
                            </w:pPr>
                            <w:r>
                              <w:rPr>
                                <w:rFonts w:eastAsia="Century"/>
                                <w:color w:val="000000"/>
                              </w:rPr>
                              <w:t>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607746" w:rsidRPr="00A572D4" w:rsidRDefault="00A572D4">
      <w:pPr>
        <w:spacing w:line="280" w:lineRule="auto"/>
        <w:rPr>
          <w:rFonts w:ascii="ＭＳ ゴシック" w:eastAsia="ＭＳ ゴシック" w:hAnsi="ＭＳ ゴシック"/>
          <w:sz w:val="24"/>
          <w:szCs w:val="24"/>
        </w:rPr>
      </w:pPr>
      <w:r w:rsidRPr="00A572D4">
        <w:rPr>
          <w:rFonts w:ascii="ＭＳ ゴシック" w:eastAsia="ＭＳ ゴシック" w:hAnsi="ＭＳ ゴシック"/>
          <w:sz w:val="24"/>
          <w:szCs w:val="24"/>
        </w:rPr>
        <w:t>※1</w:t>
      </w:r>
      <w:r w:rsidRPr="00A572D4">
        <w:rPr>
          <w:rFonts w:ascii="ＭＳ ゴシック" w:eastAsia="ＭＳ ゴシック" w:hAnsi="ＭＳ ゴシック" w:hint="eastAsia"/>
          <w:sz w:val="24"/>
          <w:szCs w:val="24"/>
        </w:rPr>
        <w:t xml:space="preserve"> 処方箋の</w:t>
      </w:r>
      <w:r w:rsidRPr="00A572D4">
        <w:rPr>
          <w:rFonts w:ascii="ＭＳ ゴシック" w:eastAsia="ＭＳ ゴシック" w:hAnsi="ＭＳ ゴシック"/>
          <w:sz w:val="24"/>
          <w:szCs w:val="24"/>
        </w:rPr>
        <w:t>氏名欄</w:t>
      </w:r>
      <w:r w:rsidRPr="00A572D4">
        <w:rPr>
          <w:rFonts w:ascii="ＭＳ ゴシック" w:eastAsia="ＭＳ ゴシック" w:hAnsi="ＭＳ ゴシック" w:hint="eastAsia"/>
          <w:sz w:val="24"/>
          <w:szCs w:val="24"/>
        </w:rPr>
        <w:t>に</w:t>
      </w:r>
      <w:r w:rsidRPr="00A572D4">
        <w:rPr>
          <w:rFonts w:ascii="ＭＳ ゴシック" w:eastAsia="ＭＳ ゴシック" w:hAnsi="ＭＳ ゴシック"/>
          <w:sz w:val="24"/>
          <w:szCs w:val="24"/>
        </w:rPr>
        <w:t>記載の患者番号を記載</w:t>
      </w:r>
    </w:p>
    <w:p w:rsidR="00A572D4" w:rsidRPr="00A572D4" w:rsidRDefault="00A572D4">
      <w:pPr>
        <w:spacing w:line="280" w:lineRule="auto"/>
        <w:rPr>
          <w:rFonts w:ascii="ＭＳ ゴシック" w:eastAsia="ＭＳ ゴシック" w:hAnsi="ＭＳ ゴシック"/>
          <w:sz w:val="24"/>
          <w:szCs w:val="24"/>
        </w:rPr>
      </w:pPr>
    </w:p>
    <w:p w:rsidR="00607746" w:rsidRPr="00A572D4" w:rsidRDefault="00A572D4">
      <w:pPr>
        <w:spacing w:line="280" w:lineRule="auto"/>
        <w:rPr>
          <w:rFonts w:ascii="ＭＳ ゴシック" w:eastAsia="ＭＳ ゴシック" w:hAnsi="ＭＳ ゴシック"/>
          <w:sz w:val="24"/>
          <w:szCs w:val="24"/>
        </w:rPr>
      </w:pPr>
      <w:r w:rsidRPr="00A572D4">
        <w:rPr>
          <w:rFonts w:ascii="ＭＳ ゴシック" w:eastAsia="ＭＳ ゴシック" w:hAnsi="ＭＳ ゴシック"/>
          <w:sz w:val="24"/>
          <w:szCs w:val="24"/>
        </w:rPr>
        <w:t>下記の通り、残薬を確認し日数調整をしましたのでご報告いたします。</w:t>
      </w:r>
    </w:p>
    <w:p w:rsidR="00607746" w:rsidRPr="00A572D4" w:rsidRDefault="00A572D4">
      <w:pPr>
        <w:spacing w:line="280" w:lineRule="auto"/>
        <w:rPr>
          <w:rFonts w:ascii="ＭＳ ゴシック" w:eastAsia="ＭＳ ゴシック" w:hAnsi="ＭＳ ゴシック"/>
          <w:sz w:val="24"/>
          <w:szCs w:val="24"/>
        </w:rPr>
      </w:pPr>
      <w:r w:rsidRPr="00A572D4">
        <w:rPr>
          <w:rFonts w:ascii="ＭＳ ゴシック" w:eastAsia="ＭＳ ゴシック" w:hAnsi="ＭＳ ゴシック"/>
          <w:sz w:val="24"/>
          <w:szCs w:val="24"/>
        </w:rPr>
        <w:t>ご高配賜りますようお願い申し上げます。</w:t>
      </w:r>
    </w:p>
    <w:p w:rsidR="00607746" w:rsidRPr="00A572D4" w:rsidRDefault="00607746">
      <w:pPr>
        <w:spacing w:line="280" w:lineRule="auto"/>
        <w:rPr>
          <w:rFonts w:ascii="ＭＳ ゴシック" w:eastAsia="ＭＳ ゴシック" w:hAnsi="ＭＳ ゴシック"/>
          <w:sz w:val="24"/>
          <w:szCs w:val="24"/>
        </w:rPr>
      </w:pPr>
    </w:p>
    <w:tbl>
      <w:tblPr>
        <w:tblStyle w:val="a6"/>
        <w:tblW w:w="1045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56"/>
      </w:tblGrid>
      <w:tr w:rsidR="00607746" w:rsidRPr="00A572D4">
        <w:trPr>
          <w:trHeight w:val="379"/>
        </w:trPr>
        <w:tc>
          <w:tcPr>
            <w:tcW w:w="10456" w:type="dxa"/>
          </w:tcPr>
          <w:p w:rsidR="00607746" w:rsidRPr="00A572D4" w:rsidRDefault="00A572D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A572D4">
              <w:rPr>
                <w:rFonts w:ascii="ＭＳ ゴシック" w:eastAsia="ＭＳ ゴシック" w:hAnsi="ＭＳ ゴシック"/>
                <w:sz w:val="24"/>
                <w:szCs w:val="24"/>
              </w:rPr>
              <w:t xml:space="preserve">処方日：　</w:t>
            </w:r>
          </w:p>
        </w:tc>
      </w:tr>
      <w:tr w:rsidR="00607746" w:rsidRPr="00A572D4">
        <w:trPr>
          <w:trHeight w:val="3715"/>
        </w:trPr>
        <w:tc>
          <w:tcPr>
            <w:tcW w:w="10456" w:type="dxa"/>
          </w:tcPr>
          <w:p w:rsidR="00A572D4" w:rsidRPr="00A572D4" w:rsidRDefault="00A572D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A572D4">
              <w:rPr>
                <w:rFonts w:ascii="ＭＳ ゴシック" w:eastAsia="ＭＳ ゴシック" w:hAnsi="ＭＳ ゴシック"/>
                <w:sz w:val="24"/>
                <w:szCs w:val="24"/>
              </w:rPr>
              <w:t>残薬調整した内容</w:t>
            </w:r>
            <w:r w:rsidRPr="00A572D4">
              <w:rPr>
                <w:rFonts w:ascii="ＭＳ ゴシック" w:eastAsia="ＭＳ ゴシック" w:hAnsi="ＭＳ ゴシック"/>
                <w:sz w:val="24"/>
                <w:szCs w:val="24"/>
                <w:vertAlign w:val="superscript"/>
              </w:rPr>
              <w:t>※2</w:t>
            </w:r>
          </w:p>
          <w:p w:rsidR="00A572D4" w:rsidRPr="00717160" w:rsidRDefault="00A572D4">
            <w:pPr>
              <w:rPr>
                <w:rFonts w:ascii="ＭＳ ゴシック" w:eastAsia="ＭＳ ゴシック" w:hAnsi="ＭＳ ゴシック"/>
                <w:color w:val="BFBFBF" w:themeColor="background1" w:themeShade="BF"/>
                <w:sz w:val="24"/>
                <w:szCs w:val="24"/>
              </w:rPr>
            </w:pPr>
            <w:r w:rsidRPr="00717160">
              <w:rPr>
                <w:rFonts w:ascii="ＭＳ ゴシック" w:eastAsia="ＭＳ ゴシック" w:hAnsi="ＭＳ ゴシック" w:hint="eastAsia"/>
                <w:color w:val="BFBFBF" w:themeColor="background1" w:themeShade="BF"/>
                <w:sz w:val="24"/>
                <w:szCs w:val="24"/>
              </w:rPr>
              <w:t>（記載</w:t>
            </w:r>
            <w:r w:rsidRPr="00717160">
              <w:rPr>
                <w:rFonts w:ascii="ＭＳ ゴシック" w:eastAsia="ＭＳ ゴシック" w:hAnsi="ＭＳ ゴシック"/>
                <w:color w:val="BFBFBF" w:themeColor="background1" w:themeShade="BF"/>
                <w:sz w:val="24"/>
                <w:szCs w:val="24"/>
              </w:rPr>
              <w:t>例</w:t>
            </w:r>
            <w:r w:rsidRPr="00717160">
              <w:rPr>
                <w:rFonts w:ascii="ＭＳ ゴシック" w:eastAsia="ＭＳ ゴシック" w:hAnsi="ＭＳ ゴシック" w:hint="eastAsia"/>
                <w:color w:val="BFBFBF" w:themeColor="background1" w:themeShade="BF"/>
                <w:sz w:val="24"/>
                <w:szCs w:val="24"/>
              </w:rPr>
              <w:t>）</w:t>
            </w:r>
          </w:p>
          <w:p w:rsidR="00A572D4" w:rsidRPr="00717160" w:rsidRDefault="00A572D4" w:rsidP="00A572D4">
            <w:pPr>
              <w:rPr>
                <w:rFonts w:ascii="ＭＳ ゴシック" w:eastAsia="ＭＳ ゴシック" w:hAnsi="ＭＳ ゴシック"/>
                <w:color w:val="BFBFBF" w:themeColor="background1" w:themeShade="BF"/>
                <w:sz w:val="24"/>
                <w:szCs w:val="24"/>
              </w:rPr>
            </w:pPr>
            <w:r w:rsidRPr="00717160">
              <w:rPr>
                <w:rFonts w:ascii="ＭＳ ゴシック" w:eastAsia="ＭＳ ゴシック" w:hAnsi="ＭＳ ゴシック" w:hint="eastAsia"/>
                <w:color w:val="BFBFBF" w:themeColor="background1" w:themeShade="BF"/>
                <w:sz w:val="24"/>
                <w:szCs w:val="24"/>
              </w:rPr>
              <w:t>Rp.1　〇〇〇〇〇錠</w:t>
            </w:r>
            <w:r w:rsidRPr="00717160">
              <w:rPr>
                <mc:AlternateContent>
                  <mc:Choice Requires="w16se">
                    <w:rFonts w:ascii="ＭＳ ゴシック" w:eastAsia="ＭＳ ゴシック" w:hAnsi="ＭＳ ゴシック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BFBFBF" w:themeColor="background1" w:themeShade="BF"/>
                <w:sz w:val="24"/>
                <w:szCs w:val="24"/>
              </w:rPr>
              <mc:AlternateContent>
                <mc:Choice Requires="w16se">
                  <w16se:symEx w16se:font="Segoe UI Emoji" w16se:char="25B3"/>
                </mc:Choice>
                <mc:Fallback>
                  <w:t>△</w:t>
                </mc:Fallback>
              </mc:AlternateContent>
            </w:r>
            <w:r w:rsidRPr="00717160">
              <w:rPr>
                <w:rFonts w:ascii="ＭＳ ゴシック" w:eastAsia="ＭＳ ゴシック" w:hAnsi="ＭＳ ゴシック" w:hint="eastAsia"/>
                <w:color w:val="BFBFBF" w:themeColor="background1" w:themeShade="BF"/>
                <w:sz w:val="24"/>
                <w:szCs w:val="24"/>
              </w:rPr>
              <w:t xml:space="preserve">㎎　</w:t>
            </w:r>
            <w:r w:rsidRPr="00717160">
              <w:rPr>
                <mc:AlternateContent>
                  <mc:Choice Requires="w16se">
                    <w:rFonts w:ascii="ＭＳ ゴシック" w:eastAsia="ＭＳ ゴシック" w:hAnsi="ＭＳ ゴシック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BFBFBF" w:themeColor="background1" w:themeShade="BF"/>
                <w:sz w:val="24"/>
                <w:szCs w:val="24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717160">
              <w:rPr>
                <mc:AlternateContent>
                  <mc:Choice Requires="w16se">
                    <w:rFonts w:ascii="ＭＳ ゴシック" w:eastAsia="ＭＳ ゴシック" w:hAnsi="ＭＳ ゴシック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BFBFBF" w:themeColor="background1" w:themeShade="BF"/>
                <w:sz w:val="24"/>
                <w:szCs w:val="24"/>
              </w:rPr>
              <mc:AlternateContent>
                <mc:Choice Requires="w16se">
                  <w16se:symEx w16se:font="Segoe UI Emoji" w16se:char="25A1"/>
                </mc:Choice>
                <mc:Fallback>
                  <w:t>□</w:t>
                </mc:Fallback>
              </mc:AlternateContent>
            </w:r>
            <w:r w:rsidRPr="00717160">
              <w:rPr>
                <w:rFonts w:ascii="ＭＳ ゴシック" w:eastAsia="ＭＳ ゴシック" w:hAnsi="ＭＳ ゴシック" w:hint="eastAsia"/>
                <w:color w:val="BFBFBF" w:themeColor="background1" w:themeShade="BF"/>
                <w:sz w:val="24"/>
                <w:szCs w:val="24"/>
              </w:rPr>
              <w:t xml:space="preserve">日分　</w:t>
            </w:r>
            <w:r w:rsidRPr="00717160">
              <w:rPr>
                <mc:AlternateContent>
                  <mc:Choice Requires="w16se">
                    <w:rFonts w:ascii="ＭＳ ゴシック" w:eastAsia="ＭＳ ゴシック" w:hAnsi="ＭＳ ゴシック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BFBFBF" w:themeColor="background1" w:themeShade="BF"/>
                <w:sz w:val="24"/>
                <w:szCs w:val="24"/>
              </w:rPr>
              <mc:AlternateContent>
                <mc:Choice Requires="w16se">
                  <w16se:symEx w16se:font="Segoe UI Emoji" w16se:char="2192"/>
                </mc:Choice>
                <mc:Fallback>
                  <w:t>→</w:t>
                </mc:Fallback>
              </mc:AlternateContent>
            </w:r>
            <w:r w:rsidRPr="00717160">
              <w:rPr>
                <w:rFonts w:ascii="ＭＳ ゴシック" w:eastAsia="ＭＳ ゴシック" w:hAnsi="ＭＳ ゴシック" w:hint="eastAsia"/>
                <w:color w:val="BFBFBF" w:themeColor="background1" w:themeShade="BF"/>
                <w:sz w:val="24"/>
                <w:szCs w:val="24"/>
              </w:rPr>
              <w:t xml:space="preserve">　××日分　</w:t>
            </w:r>
            <w:r w:rsidRPr="00A572D4">
              <w:rPr>
                <w:rFonts w:ascii="ＭＳ ゴシック" w:eastAsia="ＭＳ ゴシック" w:hAnsi="ＭＳ ゴシック" w:hint="eastAsia"/>
                <w:sz w:val="24"/>
                <w:szCs w:val="24"/>
              </w:rPr>
              <w:t xml:space="preserve">　</w:t>
            </w:r>
          </w:p>
        </w:tc>
      </w:tr>
      <w:tr w:rsidR="00607746" w:rsidRPr="00A572D4">
        <w:trPr>
          <w:trHeight w:val="2245"/>
        </w:trPr>
        <w:tc>
          <w:tcPr>
            <w:tcW w:w="10456" w:type="dxa"/>
          </w:tcPr>
          <w:p w:rsidR="00607746" w:rsidRPr="00A572D4" w:rsidRDefault="00A572D4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A572D4">
              <w:rPr>
                <w:rFonts w:ascii="ＭＳ ゴシック" w:eastAsia="ＭＳ ゴシック" w:hAnsi="ＭＳ ゴシック"/>
                <w:sz w:val="24"/>
                <w:szCs w:val="24"/>
              </w:rPr>
              <w:t>残薬の理由</w:t>
            </w:r>
            <w:r w:rsidRPr="00A572D4">
              <w:rPr>
                <w:rFonts w:ascii="ＭＳ ゴシック" w:eastAsia="ＭＳ ゴシック" w:hAnsi="ＭＳ ゴシック"/>
                <w:sz w:val="20"/>
                <w:szCs w:val="20"/>
              </w:rPr>
              <w:t>（複数回答可）</w:t>
            </w:r>
          </w:p>
          <w:p w:rsidR="00607746" w:rsidRPr="00A572D4" w:rsidRDefault="00A572D4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A572D4">
              <w:rPr>
                <w:rFonts w:ascii="ＭＳ ゴシック" w:eastAsia="ＭＳ ゴシック" w:hAnsi="ＭＳ ゴシック"/>
                <w:sz w:val="20"/>
                <w:szCs w:val="20"/>
              </w:rPr>
              <w:t>□飲み忘れが積み重なった　　　　□自分で判断し飲むのをやめた　　　　□新たに別の医薬品が処方された</w:t>
            </w:r>
          </w:p>
          <w:p w:rsidR="00607746" w:rsidRPr="00A572D4" w:rsidRDefault="00A572D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572D4">
              <w:rPr>
                <w:rFonts w:ascii="ＭＳ ゴシック" w:eastAsia="ＭＳ ゴシック" w:hAnsi="ＭＳ ゴシック"/>
                <w:sz w:val="20"/>
                <w:szCs w:val="20"/>
              </w:rPr>
              <w:t>□飲む量や回数を間違っていた　　□別の医療機関で同じ医薬品が処方された　　　□その他</w:t>
            </w:r>
          </w:p>
          <w:p w:rsidR="00607746" w:rsidRPr="00A572D4" w:rsidRDefault="00A572D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572D4">
              <w:rPr>
                <w:rFonts w:ascii="ＭＳ ゴシック" w:eastAsia="ＭＳ ゴシック" w:hAnsi="ＭＳ ゴシック"/>
                <w:sz w:val="22"/>
                <w:szCs w:val="22"/>
              </w:rPr>
              <w:t>上記選択肢の詳細</w:t>
            </w:r>
          </w:p>
          <w:p w:rsidR="00607746" w:rsidRPr="00A572D4" w:rsidRDefault="00A572D4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A572D4"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　　　　　　　　　　　　　　　　　　　　　　　　　　　　　　　　　　　　　　　　　　　　　　</w:t>
            </w:r>
            <w:r w:rsidRPr="00A572D4">
              <w:rPr>
                <w:rFonts w:ascii="ＭＳ ゴシック" w:eastAsia="ＭＳ ゴシック" w:hAnsi="ＭＳ ゴシック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>
                      <wp:simplePos x="0" y="0"/>
                      <wp:positionH relativeFrom="column">
                        <wp:posOffset>7304</wp:posOffset>
                      </wp:positionH>
                      <wp:positionV relativeFrom="paragraph">
                        <wp:posOffset>66358</wp:posOffset>
                      </wp:positionV>
                      <wp:extent cx="6486525" cy="381000"/>
                      <wp:effectExtent l="0" t="0" r="0" b="0"/>
                      <wp:wrapNone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107500" y="3594263"/>
                                <a:ext cx="6477000" cy="371475"/>
                              </a:xfrm>
                              <a:prstGeom prst="bracketPair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607746" w:rsidRDefault="00607746">
                                  <w:pPr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_x0000_s1030" type="#_x0000_t185" style="position:absolute;left:0;text-align:left;margin-left:.6pt;margin-top:5.25pt;width:510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" strokecolor="black [3200]">
                      <v:stroke startarrowwidth="narrow" startarrowlength="short" endarrowwidth="narrow" endarrowlength="short" miterlimit="5243f" joinstyle="miter"/>
                      <v:textbox inset="2.53958mm,2.53958mm,2.53958mm,2.53958mm">
                        <w:txbxContent>
                          <w:p w:rsidR="00607746" w:rsidRDefault="00607746">
                            <w:pPr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07746" w:rsidRPr="00A572D4" w:rsidRDefault="00A572D4">
            <w:pPr>
              <w:ind w:firstLine="8360"/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A572D4">
              <w:rPr>
                <w:rFonts w:ascii="ＭＳ ゴシック" w:eastAsia="ＭＳ ゴシック" w:hAnsi="ＭＳ ゴシック"/>
                <w:sz w:val="22"/>
                <w:szCs w:val="22"/>
              </w:rPr>
              <w:t xml:space="preserve">　　　　　　　　</w:t>
            </w:r>
          </w:p>
        </w:tc>
      </w:tr>
    </w:tbl>
    <w:p w:rsidR="00607746" w:rsidRPr="00A572D4" w:rsidRDefault="00A572D4">
      <w:pPr>
        <w:spacing w:line="280" w:lineRule="auto"/>
        <w:rPr>
          <w:rFonts w:ascii="ＭＳ ゴシック" w:eastAsia="ＭＳ ゴシック" w:hAnsi="ＭＳ ゴシック"/>
          <w:sz w:val="24"/>
          <w:szCs w:val="24"/>
        </w:rPr>
      </w:pPr>
      <w:r w:rsidRPr="00A572D4">
        <w:rPr>
          <w:rFonts w:ascii="ＭＳ ゴシック" w:eastAsia="ＭＳ ゴシック" w:hAnsi="ＭＳ ゴシック"/>
          <w:sz w:val="24"/>
          <w:szCs w:val="24"/>
        </w:rPr>
        <w:t xml:space="preserve">※ 2 </w:t>
      </w:r>
      <w:r w:rsidRPr="00A572D4">
        <w:rPr>
          <w:rFonts w:ascii="ＭＳ ゴシック" w:eastAsia="ＭＳ ゴシック" w:hAnsi="ＭＳ ゴシック" w:hint="eastAsia"/>
          <w:sz w:val="24"/>
          <w:szCs w:val="24"/>
        </w:rPr>
        <w:t>変更後の調剤</w:t>
      </w:r>
      <w:r>
        <w:rPr>
          <w:rFonts w:ascii="ＭＳ ゴシック" w:eastAsia="ＭＳ ゴシック" w:hAnsi="ＭＳ ゴシック"/>
          <w:sz w:val="24"/>
          <w:szCs w:val="24"/>
        </w:rPr>
        <w:t>日数を必ず記載</w:t>
      </w:r>
    </w:p>
    <w:p w:rsidR="00A572D4" w:rsidRPr="00A572D4" w:rsidRDefault="00A572D4" w:rsidP="00A572D4">
      <w:pPr>
        <w:spacing w:line="280" w:lineRule="auto"/>
        <w:rPr>
          <w:rFonts w:ascii="ＭＳ ゴシック" w:eastAsia="ＭＳ ゴシック" w:hAnsi="ＭＳ ゴシック"/>
          <w:sz w:val="24"/>
          <w:szCs w:val="24"/>
        </w:rPr>
      </w:pPr>
      <w:bookmarkStart w:id="1" w:name="_heading=h.nvzri1lwiiz2" w:colFirst="0" w:colLast="0"/>
      <w:bookmarkEnd w:id="1"/>
    </w:p>
    <w:p w:rsidR="00A572D4" w:rsidRPr="00A572D4" w:rsidRDefault="00A572D4" w:rsidP="00A572D4">
      <w:pPr>
        <w:spacing w:line="280" w:lineRule="auto"/>
        <w:rPr>
          <w:rFonts w:ascii="ＭＳ ゴシック" w:eastAsia="ＭＳ ゴシック" w:hAnsi="ＭＳ ゴシック"/>
          <w:sz w:val="24"/>
          <w:szCs w:val="24"/>
        </w:rPr>
      </w:pPr>
      <w:r w:rsidRPr="00A572D4">
        <w:rPr>
          <w:rFonts w:ascii="ＭＳ ゴシック" w:eastAsia="ＭＳ ゴシック" w:hAnsi="ＭＳ ゴシック"/>
          <w:sz w:val="24"/>
          <w:szCs w:val="24"/>
        </w:rPr>
        <w:t xml:space="preserve">＜注意＞　</w:t>
      </w:r>
    </w:p>
    <w:p w:rsidR="00EE2190" w:rsidRPr="00EE2190" w:rsidRDefault="00A572D4" w:rsidP="00EE2190">
      <w:pPr>
        <w:spacing w:line="280" w:lineRule="auto"/>
        <w:ind w:leftChars="100" w:left="210"/>
        <w:rPr>
          <w:rFonts w:ascii="ＭＳ ゴシック" w:eastAsia="ＭＳ ゴシック" w:hAnsi="ＭＳ ゴシック" w:cs="ＭＳ ゴシック"/>
          <w:bCs/>
          <w:color w:val="333333"/>
        </w:rPr>
      </w:pPr>
      <w:r w:rsidRPr="00A572D4">
        <w:rPr>
          <w:rFonts w:ascii="ＭＳ ゴシック" w:eastAsia="ＭＳ ゴシック" w:hAnsi="ＭＳ ゴシック" w:hint="eastAsia"/>
          <w:sz w:val="24"/>
          <w:szCs w:val="24"/>
        </w:rPr>
        <w:t>・本書式</w:t>
      </w:r>
      <w:r w:rsidRPr="00A572D4">
        <w:rPr>
          <w:rFonts w:ascii="ＭＳ ゴシック" w:eastAsia="ＭＳ ゴシック" w:hAnsi="ＭＳ ゴシック"/>
          <w:sz w:val="24"/>
          <w:szCs w:val="24"/>
        </w:rPr>
        <w:t>は、</w:t>
      </w:r>
      <w:r w:rsidRPr="00A572D4">
        <w:rPr>
          <w:rFonts w:ascii="ＭＳ ゴシック" w:eastAsia="ＭＳ ゴシック" w:hAnsi="ＭＳ ゴシック" w:cs="ＭＳ ゴシック" w:hint="eastAsia"/>
          <w:color w:val="333333"/>
        </w:rPr>
        <w:t>処方箋の備考欄に</w:t>
      </w:r>
      <w:r w:rsidRPr="00A572D4">
        <w:rPr>
          <w:rFonts w:ascii="ＭＳ ゴシック" w:eastAsia="ＭＳ ゴシック" w:hAnsi="ＭＳ ゴシック" w:cs="ＭＳ ゴシック" w:hint="eastAsia"/>
          <w:bCs/>
          <w:color w:val="333333"/>
        </w:rPr>
        <w:t>「調剤する薬剤を減量した上で保険医療機関に情報提供」にチェック</w:t>
      </w:r>
      <w:r w:rsidRPr="00A572D4">
        <w:rPr>
          <w:rFonts w:ascii="ＭＳ ゴシック" w:eastAsia="ＭＳ ゴシック" w:hAnsi="ＭＳ ゴシック" w:cs="ＭＳ ゴシック"/>
          <w:bCs/>
          <w:color w:val="333333"/>
        </w:rPr>
        <w:t>が入っている場合に使用する書式となります。チェックが入っていない場合や、その他の内容を</w:t>
      </w:r>
      <w:r w:rsidR="00EE2190">
        <w:rPr>
          <w:rFonts w:ascii="ＭＳ ゴシック" w:eastAsia="ＭＳ ゴシック" w:hAnsi="ＭＳ ゴシック" w:cs="ＭＳ ゴシック" w:hint="eastAsia"/>
          <w:bCs/>
          <w:color w:val="333333"/>
        </w:rPr>
        <w:t>トレーシング</w:t>
      </w:r>
      <w:r w:rsidR="00EE2190">
        <w:rPr>
          <w:rFonts w:ascii="ＭＳ ゴシック" w:eastAsia="ＭＳ ゴシック" w:hAnsi="ＭＳ ゴシック" w:cs="ＭＳ ゴシック"/>
          <w:bCs/>
          <w:color w:val="333333"/>
        </w:rPr>
        <w:t>レポートとして</w:t>
      </w:r>
      <w:r w:rsidRPr="00A572D4">
        <w:rPr>
          <w:rFonts w:ascii="ＭＳ ゴシック" w:eastAsia="ＭＳ ゴシック" w:hAnsi="ＭＳ ゴシック" w:cs="ＭＳ ゴシック"/>
          <w:bCs/>
          <w:color w:val="333333"/>
        </w:rPr>
        <w:t>当院へ</w:t>
      </w:r>
      <w:r w:rsidRPr="00A572D4">
        <w:rPr>
          <w:rFonts w:ascii="ＭＳ ゴシック" w:eastAsia="ＭＳ ゴシック" w:hAnsi="ＭＳ ゴシック" w:cs="ＭＳ ゴシック" w:hint="eastAsia"/>
          <w:bCs/>
          <w:color w:val="333333"/>
        </w:rPr>
        <w:t>情報提供</w:t>
      </w:r>
      <w:r w:rsidRPr="00A572D4">
        <w:rPr>
          <w:rFonts w:ascii="ＭＳ ゴシック" w:eastAsia="ＭＳ ゴシック" w:hAnsi="ＭＳ ゴシック" w:cs="ＭＳ ゴシック"/>
          <w:bCs/>
          <w:color w:val="333333"/>
        </w:rPr>
        <w:t>する際には使用しないで下さい。</w:t>
      </w:r>
    </w:p>
    <w:sectPr w:rsidR="00EE2190" w:rsidRPr="00EE2190">
      <w:pgSz w:w="11906" w:h="16838"/>
      <w:pgMar w:top="742" w:right="567" w:bottom="567" w:left="85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6506A0A-A87B-4F51-9A1C-BEF903CBA07A}"/>
    <w:embedBold r:id="rId2" w:fontKey="{8A762117-5277-48DE-BB48-A591C67879A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32ADF81-E98F-4804-9291-F6F520FA083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4" w:fontKey="{4A15064F-0E8E-4A4F-A9A3-87490AA820D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E794DC0B-D1EB-41B4-A752-C5DAB9E61CF5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CBCC391B-9FB9-417A-A527-695EC638DE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746"/>
    <w:rsid w:val="00267B65"/>
    <w:rsid w:val="00607746"/>
    <w:rsid w:val="00717160"/>
    <w:rsid w:val="00A572D4"/>
    <w:rsid w:val="00EE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A448E29"/>
  <w15:docId w15:val="{10DB447B-CB64-4E6F-909D-6F981CBE0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BscmcpIJewXLSihn7SK2y+DUyw==">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84</Words>
  <Characters>483</Characters>
  <Application>Microsoft Office Word</Application>
  <DocSecurity>0</DocSecurity>
  <Lines>4</Lines>
  <Paragraphs>1</Paragraphs>
  <ScaleCrop>false</ScaleCrop>
  <Company>長野市民病院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AutoBVT</cp:lastModifiedBy>
  <cp:revision>5</cp:revision>
  <dcterms:created xsi:type="dcterms:W3CDTF">2026-05-27T01:45:00Z</dcterms:created>
  <dcterms:modified xsi:type="dcterms:W3CDTF">2026-05-27T23:06:00Z</dcterms:modified>
</cp:coreProperties>
</file>